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72CE9" w14:textId="1910B1B0" w:rsidR="00DA19B7" w:rsidRPr="002B05EB" w:rsidRDefault="00AB2920" w:rsidP="00DA19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DESPACHO </w:t>
      </w:r>
    </w:p>
    <w:p w14:paraId="6EA2B4DE" w14:textId="23FC3B1B" w:rsidR="00DA19B7" w:rsidRPr="002B05EB" w:rsidRDefault="00DA19B7" w:rsidP="00DA19B7">
      <w:pPr>
        <w:jc w:val="both"/>
        <w:rPr>
          <w:rFonts w:ascii="Arial" w:hAnsi="Arial" w:cs="Arial"/>
          <w:b/>
          <w:sz w:val="22"/>
          <w:szCs w:val="22"/>
        </w:rPr>
      </w:pPr>
      <w:r w:rsidRPr="002B05EB">
        <w:rPr>
          <w:rFonts w:ascii="Arial" w:hAnsi="Arial" w:cs="Arial"/>
          <w:b/>
          <w:sz w:val="22"/>
          <w:szCs w:val="22"/>
        </w:rPr>
        <w:t>EDITAL DE PREGÃO PRESENCIAL Nº 0</w:t>
      </w:r>
      <w:r>
        <w:rPr>
          <w:rFonts w:ascii="Arial" w:hAnsi="Arial" w:cs="Arial"/>
          <w:b/>
          <w:sz w:val="22"/>
          <w:szCs w:val="22"/>
        </w:rPr>
        <w:t>0</w:t>
      </w:r>
      <w:r w:rsidR="007F13F3">
        <w:rPr>
          <w:rFonts w:ascii="Arial" w:hAnsi="Arial" w:cs="Arial"/>
          <w:b/>
          <w:sz w:val="22"/>
          <w:szCs w:val="22"/>
        </w:rPr>
        <w:t>9</w:t>
      </w:r>
      <w:r w:rsidRPr="002B05EB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20</w:t>
      </w:r>
    </w:p>
    <w:p w14:paraId="73019AC3" w14:textId="77777777" w:rsidR="00DA19B7" w:rsidRPr="002B05EB" w:rsidRDefault="00DA19B7" w:rsidP="00DA19B7">
      <w:pPr>
        <w:jc w:val="both"/>
        <w:rPr>
          <w:rFonts w:ascii="Arial" w:hAnsi="Arial" w:cs="Arial"/>
          <w:b/>
          <w:sz w:val="22"/>
          <w:szCs w:val="22"/>
        </w:rPr>
      </w:pPr>
    </w:p>
    <w:p w14:paraId="1F9B1D42" w14:textId="74DF119C" w:rsidR="00DA19B7" w:rsidRPr="00DA19B7" w:rsidRDefault="00DA19B7" w:rsidP="00DA19B7">
      <w:pPr>
        <w:pStyle w:val="Legenda"/>
        <w:jc w:val="both"/>
        <w:rPr>
          <w:b w:val="0"/>
          <w:color w:val="auto"/>
          <w:sz w:val="22"/>
          <w:szCs w:val="22"/>
          <w:u w:val="none"/>
          <w:lang w:eastAsia="pt-BR"/>
        </w:rPr>
      </w:pPr>
      <w:r w:rsidRPr="002B05EB">
        <w:rPr>
          <w:color w:val="000000"/>
          <w:sz w:val="22"/>
          <w:szCs w:val="22"/>
          <w:u w:val="none"/>
        </w:rPr>
        <w:t>OBJETO:</w:t>
      </w:r>
      <w:r w:rsidRPr="002B05EB">
        <w:rPr>
          <w:b w:val="0"/>
          <w:color w:val="000000"/>
          <w:sz w:val="22"/>
          <w:szCs w:val="22"/>
          <w:u w:val="none"/>
        </w:rPr>
        <w:t xml:space="preserve"> </w:t>
      </w:r>
      <w:bookmarkStart w:id="0" w:name="_Hlk46928276"/>
      <w:r w:rsidR="007F13F3" w:rsidRPr="007F13F3">
        <w:rPr>
          <w:b w:val="0"/>
          <w:color w:val="auto"/>
          <w:sz w:val="22"/>
          <w:szCs w:val="22"/>
          <w:u w:val="none"/>
          <w:lang w:eastAsia="pt-BR"/>
        </w:rPr>
        <w:t xml:space="preserve">Contratação de empresa especializada para licenciamento temporário e não exclusivo de uso de sistemas de informática WEB integrados para a gestão pública, </w:t>
      </w:r>
      <w:bookmarkEnd w:id="0"/>
      <w:r w:rsidR="007F13F3" w:rsidRPr="007F13F3">
        <w:rPr>
          <w:b w:val="0"/>
          <w:color w:val="auto"/>
          <w:sz w:val="22"/>
          <w:szCs w:val="22"/>
          <w:u w:val="none"/>
          <w:lang w:eastAsia="pt-BR"/>
        </w:rPr>
        <w:t>em conformidade com as especificações técnicas funcionais contidas no Termo de Referência e seus anexos</w:t>
      </w:r>
      <w:r w:rsidR="007F13F3">
        <w:rPr>
          <w:b w:val="0"/>
          <w:color w:val="auto"/>
          <w:sz w:val="22"/>
          <w:szCs w:val="22"/>
          <w:u w:val="none"/>
          <w:lang w:eastAsia="pt-BR"/>
        </w:rPr>
        <w:t xml:space="preserve">. </w:t>
      </w:r>
    </w:p>
    <w:p w14:paraId="1F2DD28B" w14:textId="77777777" w:rsidR="00AB2920" w:rsidRDefault="00AB2920" w:rsidP="00AB2920">
      <w:pPr>
        <w:rPr>
          <w:rFonts w:ascii="Arial" w:hAnsi="Arial" w:cs="Arial"/>
          <w:color w:val="000000"/>
          <w:sz w:val="27"/>
          <w:szCs w:val="27"/>
        </w:rPr>
      </w:pPr>
    </w:p>
    <w:p w14:paraId="103FCE33" w14:textId="77777777" w:rsidR="00AB2920" w:rsidRDefault="00AB2920" w:rsidP="00AB2920">
      <w:pPr>
        <w:jc w:val="both"/>
        <w:rPr>
          <w:rFonts w:ascii="Arial" w:hAnsi="Arial" w:cs="Arial"/>
          <w:sz w:val="22"/>
          <w:szCs w:val="22"/>
        </w:rPr>
      </w:pPr>
      <w:r w:rsidRPr="00AB2920">
        <w:rPr>
          <w:rFonts w:ascii="Arial" w:hAnsi="Arial" w:cs="Arial"/>
          <w:sz w:val="22"/>
          <w:szCs w:val="22"/>
        </w:rPr>
        <w:t xml:space="preserve">Para fins de auxiliar esta Pregoeira, nos trabalhos relativos à análise dos atestados técnicos solicitados na licitação promovida na Modalidade Pregão Presencial </w:t>
      </w:r>
      <w:r>
        <w:rPr>
          <w:rFonts w:ascii="Arial" w:hAnsi="Arial" w:cs="Arial"/>
          <w:sz w:val="22"/>
          <w:szCs w:val="22"/>
        </w:rPr>
        <w:t>nº</w:t>
      </w:r>
      <w:r w:rsidRPr="00AB2920">
        <w:rPr>
          <w:rFonts w:ascii="Arial" w:hAnsi="Arial" w:cs="Arial"/>
          <w:sz w:val="22"/>
          <w:szCs w:val="22"/>
        </w:rPr>
        <w:t xml:space="preserve"> 009/2020, encaminho os respectivos atestados, bem como, os documentos complementares requisitados por diligência, conforme constante na Ata da Sessão Pública do dia 16/12/2020. </w:t>
      </w:r>
    </w:p>
    <w:p w14:paraId="4B7B1870" w14:textId="77777777" w:rsidR="00AB2920" w:rsidRDefault="00AB2920" w:rsidP="00AB2920">
      <w:pPr>
        <w:jc w:val="both"/>
        <w:rPr>
          <w:rFonts w:ascii="Arial" w:hAnsi="Arial" w:cs="Arial"/>
          <w:sz w:val="22"/>
          <w:szCs w:val="22"/>
        </w:rPr>
      </w:pPr>
    </w:p>
    <w:p w14:paraId="1EC38334" w14:textId="2C645100" w:rsidR="00AB2920" w:rsidRDefault="00AB2920" w:rsidP="00AB2920">
      <w:pPr>
        <w:jc w:val="both"/>
        <w:rPr>
          <w:rFonts w:ascii="Arial" w:hAnsi="Arial" w:cs="Arial"/>
          <w:sz w:val="22"/>
          <w:szCs w:val="22"/>
        </w:rPr>
      </w:pPr>
      <w:r w:rsidRPr="00AB2920">
        <w:rPr>
          <w:rFonts w:ascii="Arial" w:hAnsi="Arial" w:cs="Arial"/>
          <w:sz w:val="22"/>
          <w:szCs w:val="22"/>
        </w:rPr>
        <w:t>Ocorre</w:t>
      </w:r>
      <w:r>
        <w:rPr>
          <w:rFonts w:ascii="Arial" w:hAnsi="Arial" w:cs="Arial"/>
          <w:sz w:val="22"/>
          <w:szCs w:val="22"/>
        </w:rPr>
        <w:t>,</w:t>
      </w:r>
      <w:r w:rsidRPr="00AB2920">
        <w:rPr>
          <w:rFonts w:ascii="Arial" w:hAnsi="Arial" w:cs="Arial"/>
          <w:sz w:val="22"/>
          <w:szCs w:val="22"/>
        </w:rPr>
        <w:t xml:space="preserve"> que foi solicitado pelo edital a apresentação de atestados de capacidade técnicas, nos termos abaixo transcrito:</w:t>
      </w:r>
    </w:p>
    <w:p w14:paraId="78749B60" w14:textId="28413805" w:rsidR="00AB2920" w:rsidRPr="00AB2920" w:rsidRDefault="00AB2920" w:rsidP="00AB2920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AB2920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9.5.    Relativos à Qualificação Técnica:</w:t>
      </w:r>
    </w:p>
    <w:p w14:paraId="257F69D1" w14:textId="6755918B" w:rsidR="00AB2920" w:rsidRPr="00AB2920" w:rsidRDefault="00AB2920" w:rsidP="00AB2920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AB2920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a.       Capacitação Técnico-Operacional (Da Empresa): Comprovação de aptidão para desempenho de atividade pertinente e compatível em características, quantidades e prazos com o objeto licitado, através da apresentação de um ou mais atestados de desempenho anterior ou em execução, nos termos da Sumula 24 TCESP, preponderantemente em relação ao seguinte item:</w:t>
      </w:r>
    </w:p>
    <w:p w14:paraId="240B39EA" w14:textId="77777777" w:rsidR="00AB2920" w:rsidRPr="00AB2920" w:rsidRDefault="00AB2920" w:rsidP="00AB2920">
      <w:pPr>
        <w:numPr>
          <w:ilvl w:val="0"/>
          <w:numId w:val="4"/>
        </w:numPr>
        <w:jc w:val="both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AB2920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Contabilidade e Tesouraria (AUDESP fases I e II)</w:t>
      </w:r>
    </w:p>
    <w:p w14:paraId="5DB98851" w14:textId="77777777" w:rsidR="00AB2920" w:rsidRPr="00AB2920" w:rsidRDefault="00AB2920" w:rsidP="00AB2920">
      <w:pPr>
        <w:numPr>
          <w:ilvl w:val="0"/>
          <w:numId w:val="4"/>
        </w:numPr>
        <w:jc w:val="both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AB2920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 Recursos Humanos e Folha de Pagamento (AUDESP fase III)</w:t>
      </w:r>
    </w:p>
    <w:p w14:paraId="31AF821D" w14:textId="77777777" w:rsidR="00AB2920" w:rsidRPr="00AB2920" w:rsidRDefault="00AB2920" w:rsidP="00AB2920">
      <w:pPr>
        <w:numPr>
          <w:ilvl w:val="0"/>
          <w:numId w:val="4"/>
        </w:numPr>
        <w:jc w:val="both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AB2920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Compras e Licitações (AUDESP fase IV)</w:t>
      </w:r>
    </w:p>
    <w:p w14:paraId="67CA5927" w14:textId="77777777" w:rsidR="00AB2920" w:rsidRDefault="00AB2920" w:rsidP="00AB292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5EA14B" w14:textId="4C655DBF" w:rsidR="00AB2920" w:rsidRDefault="00AB2920" w:rsidP="00AB292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2920">
        <w:rPr>
          <w:rFonts w:ascii="Arial" w:hAnsi="Arial" w:cs="Arial"/>
          <w:sz w:val="22"/>
          <w:szCs w:val="22"/>
        </w:rPr>
        <w:t xml:space="preserve">Desta forma, solicito análise dos atestados apresentados (expedidos pelas Prefeituras de Araraquara e </w:t>
      </w:r>
      <w:proofErr w:type="spellStart"/>
      <w:r w:rsidRPr="00AB2920">
        <w:rPr>
          <w:rFonts w:ascii="Arial" w:hAnsi="Arial" w:cs="Arial"/>
          <w:sz w:val="22"/>
          <w:szCs w:val="22"/>
        </w:rPr>
        <w:t>Ibiuna</w:t>
      </w:r>
      <w:proofErr w:type="spellEnd"/>
      <w:r w:rsidRPr="00AB2920">
        <w:rPr>
          <w:rFonts w:ascii="Arial" w:hAnsi="Arial" w:cs="Arial"/>
          <w:sz w:val="22"/>
          <w:szCs w:val="22"/>
        </w:rPr>
        <w:t xml:space="preserve">), em conjunto com os respectivos documentos complementares encaminhados (contrato e edital correspondente a cada atestado), com posicionamento das áreas de CONTABILIDADE, COMPRAS E RECURSOS HUMANOS, se os documentos apresentados comprovam que os sistemas constantes nos atestados ATENDEM ao mínimo exigido em nosso </w:t>
      </w:r>
      <w:proofErr w:type="spellStart"/>
      <w:proofErr w:type="gramStart"/>
      <w:r w:rsidRPr="00AB2920">
        <w:rPr>
          <w:rFonts w:ascii="Arial" w:hAnsi="Arial" w:cs="Arial"/>
          <w:sz w:val="22"/>
          <w:szCs w:val="22"/>
        </w:rPr>
        <w:t>objeto,em</w:t>
      </w:r>
      <w:proofErr w:type="spellEnd"/>
      <w:proofErr w:type="gramEnd"/>
      <w:r w:rsidRPr="00AB2920">
        <w:rPr>
          <w:rFonts w:ascii="Arial" w:hAnsi="Arial" w:cs="Arial"/>
          <w:sz w:val="22"/>
          <w:szCs w:val="22"/>
        </w:rPr>
        <w:t xml:space="preserve"> relação aos requisitos técnicos solicitados para:</w:t>
      </w:r>
    </w:p>
    <w:p w14:paraId="21C2AC15" w14:textId="58BD6CF1" w:rsidR="00AB2920" w:rsidRDefault="00AB2920" w:rsidP="00AB2920">
      <w:pPr>
        <w:spacing w:line="276" w:lineRule="auto"/>
        <w:rPr>
          <w:rFonts w:ascii="Arial" w:hAnsi="Arial" w:cs="Arial"/>
          <w:sz w:val="22"/>
          <w:szCs w:val="22"/>
        </w:rPr>
      </w:pPr>
      <w:r w:rsidRPr="00AB2920">
        <w:rPr>
          <w:rFonts w:ascii="Arial" w:hAnsi="Arial" w:cs="Arial"/>
          <w:sz w:val="22"/>
          <w:szCs w:val="22"/>
        </w:rPr>
        <w:t>*</w:t>
      </w:r>
      <w:r w:rsidRPr="00AB292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Contabilidade e Tesourara - </w:t>
      </w:r>
      <w:proofErr w:type="spellStart"/>
      <w:r w:rsidRPr="00AB2920">
        <w:rPr>
          <w:rFonts w:ascii="Arial" w:hAnsi="Arial" w:cs="Arial"/>
          <w:b/>
          <w:bCs/>
          <w:color w:val="000000" w:themeColor="text1"/>
          <w:sz w:val="22"/>
          <w:szCs w:val="22"/>
        </w:rPr>
        <w:t>Audesp</w:t>
      </w:r>
      <w:proofErr w:type="spellEnd"/>
      <w:r w:rsidRPr="00AB292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fases I e II.</w:t>
      </w:r>
      <w:r w:rsidRPr="00AB2920"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 xml:space="preserve">* Recursos Humanos e Folha de Pagamento - </w:t>
      </w:r>
      <w:proofErr w:type="spellStart"/>
      <w:r w:rsidRPr="00AB2920">
        <w:rPr>
          <w:rFonts w:ascii="Arial" w:hAnsi="Arial" w:cs="Arial"/>
          <w:b/>
          <w:bCs/>
          <w:color w:val="000000" w:themeColor="text1"/>
          <w:sz w:val="22"/>
          <w:szCs w:val="22"/>
        </w:rPr>
        <w:t>Audesp</w:t>
      </w:r>
      <w:proofErr w:type="spellEnd"/>
      <w:r w:rsidRPr="00AB292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fase III</w:t>
      </w:r>
      <w:r w:rsidRPr="00AB2920"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 xml:space="preserve">* Compras e Licitações - </w:t>
      </w:r>
      <w:proofErr w:type="spellStart"/>
      <w:r w:rsidRPr="00AB2920">
        <w:rPr>
          <w:rFonts w:ascii="Arial" w:hAnsi="Arial" w:cs="Arial"/>
          <w:b/>
          <w:bCs/>
          <w:color w:val="000000" w:themeColor="text1"/>
          <w:sz w:val="22"/>
          <w:szCs w:val="22"/>
        </w:rPr>
        <w:t>Audesp</w:t>
      </w:r>
      <w:proofErr w:type="spellEnd"/>
      <w:r w:rsidRPr="00AB292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fase IV </w:t>
      </w:r>
      <w:r w:rsidRPr="00AB2920">
        <w:rPr>
          <w:rFonts w:ascii="Arial" w:hAnsi="Arial" w:cs="Arial"/>
          <w:sz w:val="22"/>
          <w:szCs w:val="22"/>
        </w:rPr>
        <w:br/>
      </w:r>
      <w:r w:rsidRPr="00AB2920">
        <w:rPr>
          <w:rFonts w:ascii="Arial" w:hAnsi="Arial" w:cs="Arial"/>
          <w:sz w:val="22"/>
          <w:szCs w:val="22"/>
        </w:rPr>
        <w:br/>
        <w:t xml:space="preserve">Estarei </w:t>
      </w:r>
      <w:r>
        <w:rPr>
          <w:rFonts w:ascii="Arial" w:hAnsi="Arial" w:cs="Arial"/>
          <w:sz w:val="22"/>
          <w:szCs w:val="22"/>
        </w:rPr>
        <w:t>à</w:t>
      </w:r>
      <w:r w:rsidRPr="00AB2920">
        <w:rPr>
          <w:rFonts w:ascii="Arial" w:hAnsi="Arial" w:cs="Arial"/>
          <w:sz w:val="22"/>
          <w:szCs w:val="22"/>
        </w:rPr>
        <w:t xml:space="preserve"> disposição para quaisquer dúvidas, por e-mail ou pelo telefone 974941204.</w:t>
      </w:r>
      <w:r w:rsidRPr="00AB2920">
        <w:rPr>
          <w:rFonts w:ascii="Arial" w:hAnsi="Arial" w:cs="Arial"/>
          <w:sz w:val="22"/>
          <w:szCs w:val="22"/>
        </w:rPr>
        <w:br/>
        <w:t>Solicito o envio de parecer das áreas até 30/12/2020. </w:t>
      </w:r>
    </w:p>
    <w:p w14:paraId="5D8FEB63" w14:textId="44505AF3" w:rsidR="00AB2920" w:rsidRDefault="00AB2920" w:rsidP="00AB2920">
      <w:pPr>
        <w:spacing w:line="276" w:lineRule="auto"/>
        <w:rPr>
          <w:rFonts w:ascii="Arial" w:hAnsi="Arial" w:cs="Arial"/>
          <w:sz w:val="22"/>
          <w:szCs w:val="22"/>
        </w:rPr>
      </w:pPr>
      <w:r w:rsidRPr="00AB2920">
        <w:rPr>
          <w:rFonts w:ascii="Arial" w:hAnsi="Arial" w:cs="Arial"/>
          <w:sz w:val="22"/>
          <w:szCs w:val="22"/>
        </w:rPr>
        <w:br/>
        <w:t>Grata pela colaboração.</w:t>
      </w:r>
    </w:p>
    <w:p w14:paraId="59BDF464" w14:textId="77777777" w:rsidR="00AB2920" w:rsidRDefault="00AB2920" w:rsidP="00AB2920">
      <w:pPr>
        <w:spacing w:line="276" w:lineRule="auto"/>
        <w:rPr>
          <w:rFonts w:ascii="Arial" w:hAnsi="Arial" w:cs="Arial"/>
          <w:sz w:val="22"/>
          <w:szCs w:val="22"/>
        </w:rPr>
      </w:pPr>
    </w:p>
    <w:p w14:paraId="0AE563FD" w14:textId="77B505A8" w:rsidR="00DA19B7" w:rsidRPr="002B05EB" w:rsidRDefault="00DA19B7" w:rsidP="00DA19B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B05EB">
        <w:rPr>
          <w:rFonts w:ascii="Arial" w:hAnsi="Arial" w:cs="Arial"/>
          <w:sz w:val="22"/>
          <w:szCs w:val="22"/>
        </w:rPr>
        <w:t xml:space="preserve">Barueri, </w:t>
      </w:r>
      <w:r w:rsidR="00AB2920">
        <w:rPr>
          <w:rFonts w:ascii="Arial" w:hAnsi="Arial" w:cs="Arial"/>
          <w:b/>
          <w:sz w:val="22"/>
          <w:szCs w:val="22"/>
        </w:rPr>
        <w:t>21</w:t>
      </w:r>
      <w:r w:rsidRPr="002B05EB">
        <w:rPr>
          <w:rFonts w:ascii="Arial" w:hAnsi="Arial" w:cs="Arial"/>
          <w:b/>
          <w:sz w:val="22"/>
          <w:szCs w:val="22"/>
        </w:rPr>
        <w:t xml:space="preserve"> de </w:t>
      </w:r>
      <w:r w:rsidR="00A37C4D">
        <w:rPr>
          <w:rFonts w:ascii="Arial" w:hAnsi="Arial" w:cs="Arial"/>
          <w:b/>
          <w:sz w:val="22"/>
          <w:szCs w:val="22"/>
        </w:rPr>
        <w:t>dez</w:t>
      </w:r>
      <w:r w:rsidR="007F13F3">
        <w:rPr>
          <w:rFonts w:ascii="Arial" w:hAnsi="Arial" w:cs="Arial"/>
          <w:b/>
          <w:sz w:val="22"/>
          <w:szCs w:val="22"/>
        </w:rPr>
        <w:t>embro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B05EB">
        <w:rPr>
          <w:rFonts w:ascii="Arial" w:hAnsi="Arial" w:cs="Arial"/>
          <w:b/>
          <w:sz w:val="22"/>
          <w:szCs w:val="22"/>
        </w:rPr>
        <w:t>de 20</w:t>
      </w:r>
      <w:r>
        <w:rPr>
          <w:rFonts w:ascii="Arial" w:hAnsi="Arial" w:cs="Arial"/>
          <w:b/>
          <w:sz w:val="22"/>
          <w:szCs w:val="22"/>
        </w:rPr>
        <w:t xml:space="preserve">20. </w:t>
      </w:r>
    </w:p>
    <w:p w14:paraId="1D39A2C6" w14:textId="77777777" w:rsidR="00DA19B7" w:rsidRPr="002B05EB" w:rsidRDefault="00DA19B7" w:rsidP="00DA19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8C182B" w14:textId="35F3B60C" w:rsidR="005D72F9" w:rsidRPr="00DA19B7" w:rsidRDefault="00DA19B7" w:rsidP="00AB2920">
      <w:pPr>
        <w:spacing w:line="276" w:lineRule="auto"/>
        <w:jc w:val="both"/>
        <w:rPr>
          <w:rFonts w:eastAsia="Arial"/>
        </w:rPr>
      </w:pPr>
      <w:r w:rsidRPr="002B05EB">
        <w:rPr>
          <w:rFonts w:ascii="Arial" w:hAnsi="Arial" w:cs="Arial"/>
          <w:sz w:val="22"/>
          <w:szCs w:val="22"/>
        </w:rPr>
        <w:t xml:space="preserve">FLÁVIA CAVALEIRO RODRIGUES – </w:t>
      </w:r>
      <w:r w:rsidRPr="002B05EB">
        <w:rPr>
          <w:rFonts w:ascii="Arial" w:hAnsi="Arial" w:cs="Arial"/>
          <w:b/>
          <w:sz w:val="22"/>
          <w:szCs w:val="22"/>
        </w:rPr>
        <w:t>Pregoeira.</w:t>
      </w:r>
      <w:r w:rsidRPr="00704025">
        <w:rPr>
          <w:rFonts w:ascii="Arial" w:hAnsi="Arial" w:cs="Arial"/>
          <w:sz w:val="22"/>
          <w:szCs w:val="22"/>
        </w:rPr>
        <w:t xml:space="preserve"> </w:t>
      </w:r>
      <w:r w:rsidR="003B792F" w:rsidRPr="00DA19B7">
        <w:rPr>
          <w:rFonts w:eastAsia="Arial"/>
        </w:rPr>
        <w:t xml:space="preserve"> </w:t>
      </w:r>
    </w:p>
    <w:sectPr w:rsidR="005D72F9" w:rsidRPr="00DA19B7" w:rsidSect="00AB2920">
      <w:headerReference w:type="default" r:id="rId7"/>
      <w:footerReference w:type="default" r:id="rId8"/>
      <w:pgSz w:w="11906" w:h="16838"/>
      <w:pgMar w:top="2269" w:right="1701" w:bottom="2127" w:left="1701" w:header="0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E1C2E" w14:textId="77777777" w:rsidR="00166893" w:rsidRDefault="00166893" w:rsidP="00166893">
      <w:r>
        <w:separator/>
      </w:r>
    </w:p>
  </w:endnote>
  <w:endnote w:type="continuationSeparator" w:id="0">
    <w:p w14:paraId="2B277453" w14:textId="77777777" w:rsidR="00166893" w:rsidRDefault="00166893" w:rsidP="0016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4737B" w14:textId="77777777" w:rsidR="00166893" w:rsidRDefault="000047D7" w:rsidP="00166893">
    <w:pPr>
      <w:pStyle w:val="Rodap"/>
      <w:tabs>
        <w:tab w:val="clear" w:pos="8504"/>
      </w:tabs>
      <w:ind w:left="-1701" w:right="-1701"/>
    </w:pPr>
    <w:r>
      <w:rPr>
        <w:noProof/>
        <w:lang w:eastAsia="pt-BR"/>
      </w:rPr>
      <w:drawing>
        <wp:inline distT="0" distB="0" distL="0" distR="0" wp14:anchorId="1D71BEFA" wp14:editId="2FB83D1C">
          <wp:extent cx="7534275" cy="1312119"/>
          <wp:effectExtent l="0" t="0" r="0" b="254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t_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4774" cy="134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7DF59" w14:textId="77777777" w:rsidR="00166893" w:rsidRDefault="00166893" w:rsidP="00166893">
      <w:r>
        <w:separator/>
      </w:r>
    </w:p>
  </w:footnote>
  <w:footnote w:type="continuationSeparator" w:id="0">
    <w:p w14:paraId="45A40339" w14:textId="77777777" w:rsidR="00166893" w:rsidRDefault="00166893" w:rsidP="00166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0B6F4" w14:textId="77777777" w:rsidR="00166893" w:rsidRDefault="000047D7" w:rsidP="00166893">
    <w:pPr>
      <w:pStyle w:val="Cabealho"/>
      <w:tabs>
        <w:tab w:val="clear" w:pos="8504"/>
      </w:tabs>
      <w:ind w:left="-1701" w:right="-1701"/>
    </w:pPr>
    <w:r>
      <w:rPr>
        <w:noProof/>
        <w:lang w:eastAsia="pt-BR"/>
      </w:rPr>
      <w:drawing>
        <wp:inline distT="0" distB="0" distL="0" distR="0" wp14:anchorId="57CBDE62" wp14:editId="431F28EC">
          <wp:extent cx="7521058" cy="1200150"/>
          <wp:effectExtent l="0" t="0" r="381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_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328" cy="1202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740AF"/>
    <w:multiLevelType w:val="hybridMultilevel"/>
    <w:tmpl w:val="508A3F76"/>
    <w:lvl w:ilvl="0" w:tplc="36F6DBA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0124AC"/>
    <w:multiLevelType w:val="multilevel"/>
    <w:tmpl w:val="1DDC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714426"/>
    <w:multiLevelType w:val="hybridMultilevel"/>
    <w:tmpl w:val="E0223BB6"/>
    <w:lvl w:ilvl="0" w:tplc="02804BD6">
      <w:start w:val="1"/>
      <w:numFmt w:val="decimal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162EAD"/>
    <w:multiLevelType w:val="hybridMultilevel"/>
    <w:tmpl w:val="911C7E98"/>
    <w:lvl w:ilvl="0" w:tplc="A7C02540">
      <w:start w:val="1"/>
      <w:numFmt w:val="decimal"/>
      <w:lvlText w:val="%1)"/>
      <w:lvlJc w:val="left"/>
      <w:pPr>
        <w:ind w:left="1494" w:hanging="360"/>
      </w:pPr>
      <w:rPr>
        <w:b w:val="0"/>
        <w:strike w:val="0"/>
        <w:dstrike w:val="0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93"/>
    <w:rsid w:val="000047D7"/>
    <w:rsid w:val="00166893"/>
    <w:rsid w:val="00222628"/>
    <w:rsid w:val="00370CF1"/>
    <w:rsid w:val="00394BAC"/>
    <w:rsid w:val="003B792F"/>
    <w:rsid w:val="005A07BA"/>
    <w:rsid w:val="005B4B68"/>
    <w:rsid w:val="005D72F9"/>
    <w:rsid w:val="007B755F"/>
    <w:rsid w:val="007E2CC0"/>
    <w:rsid w:val="007E3B1F"/>
    <w:rsid w:val="007F13F3"/>
    <w:rsid w:val="008070ED"/>
    <w:rsid w:val="00872956"/>
    <w:rsid w:val="00926AD3"/>
    <w:rsid w:val="009C67EC"/>
    <w:rsid w:val="009D0124"/>
    <w:rsid w:val="00A37C4D"/>
    <w:rsid w:val="00A526CA"/>
    <w:rsid w:val="00AB2920"/>
    <w:rsid w:val="00B367E4"/>
    <w:rsid w:val="00DA19B7"/>
    <w:rsid w:val="00F5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6D74FD9"/>
  <w15:chartTrackingRefBased/>
  <w15:docId w15:val="{D45A9BBF-A661-4666-A9DC-86069A0A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68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66893"/>
  </w:style>
  <w:style w:type="paragraph" w:styleId="Rodap">
    <w:name w:val="footer"/>
    <w:basedOn w:val="Normal"/>
    <w:link w:val="RodapChar"/>
    <w:uiPriority w:val="99"/>
    <w:unhideWhenUsed/>
    <w:rsid w:val="001668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66893"/>
  </w:style>
  <w:style w:type="paragraph" w:styleId="Textodebalo">
    <w:name w:val="Balloon Text"/>
    <w:basedOn w:val="Normal"/>
    <w:link w:val="TextodebaloChar"/>
    <w:uiPriority w:val="99"/>
    <w:semiHidden/>
    <w:unhideWhenUsed/>
    <w:rsid w:val="001668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893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9C67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67EC"/>
    <w:pPr>
      <w:spacing w:before="100" w:beforeAutospacing="1" w:after="100" w:afterAutospacing="1"/>
    </w:pPr>
    <w:rPr>
      <w:sz w:val="24"/>
      <w:szCs w:val="24"/>
    </w:rPr>
  </w:style>
  <w:style w:type="character" w:customStyle="1" w:styleId="TextosemFormataoChar">
    <w:name w:val="Texto sem Formatação Char"/>
    <w:aliases w:val="Char Char"/>
    <w:link w:val="TextosemFormatao"/>
    <w:uiPriority w:val="99"/>
    <w:locked/>
    <w:rsid w:val="00926AD3"/>
    <w:rPr>
      <w:rFonts w:ascii="Courier New" w:hAnsi="Courier New" w:cs="Courier New"/>
    </w:rPr>
  </w:style>
  <w:style w:type="paragraph" w:styleId="TextosemFormatao">
    <w:name w:val="Plain Text"/>
    <w:aliases w:val="Char"/>
    <w:basedOn w:val="Normal"/>
    <w:link w:val="TextosemFormataoChar"/>
    <w:uiPriority w:val="99"/>
    <w:unhideWhenUsed/>
    <w:rsid w:val="00926AD3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926AD3"/>
    <w:rPr>
      <w:rFonts w:ascii="Consolas" w:eastAsia="Times New Roman" w:hAnsi="Consolas" w:cs="Times New Roman"/>
      <w:sz w:val="21"/>
      <w:szCs w:val="21"/>
      <w:lang w:eastAsia="pt-BR"/>
    </w:rPr>
  </w:style>
  <w:style w:type="paragraph" w:styleId="Legenda">
    <w:name w:val="caption"/>
    <w:basedOn w:val="Normal"/>
    <w:next w:val="Normal"/>
    <w:qFormat/>
    <w:rsid w:val="00DA19B7"/>
    <w:pPr>
      <w:suppressAutoHyphens/>
      <w:jc w:val="center"/>
    </w:pPr>
    <w:rPr>
      <w:rFonts w:ascii="Arial" w:hAnsi="Arial" w:cs="Arial"/>
      <w:b/>
      <w:color w:val="FF0000"/>
      <w:sz w:val="24"/>
      <w:u w:val="single"/>
      <w:lang w:eastAsia="zh-CN"/>
    </w:rPr>
  </w:style>
  <w:style w:type="paragraph" w:customStyle="1" w:styleId="titulo02">
    <w:name w:val="titulo02"/>
    <w:basedOn w:val="Normal"/>
    <w:rsid w:val="00AB29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ERISON</dc:creator>
  <cp:keywords/>
  <dc:description/>
  <cp:lastModifiedBy>FLAVIA</cp:lastModifiedBy>
  <cp:revision>2</cp:revision>
  <cp:lastPrinted>2020-02-05T15:12:00Z</cp:lastPrinted>
  <dcterms:created xsi:type="dcterms:W3CDTF">2020-12-21T14:55:00Z</dcterms:created>
  <dcterms:modified xsi:type="dcterms:W3CDTF">2020-12-21T14:55:00Z</dcterms:modified>
</cp:coreProperties>
</file>